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B659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钢筋检验检测委托协议书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"/>
        <w:gridCol w:w="981"/>
        <w:gridCol w:w="933"/>
        <w:gridCol w:w="570"/>
        <w:gridCol w:w="480"/>
        <w:gridCol w:w="405"/>
        <w:gridCol w:w="1035"/>
        <w:gridCol w:w="315"/>
        <w:gridCol w:w="898"/>
        <w:gridCol w:w="129"/>
        <w:gridCol w:w="525"/>
        <w:gridCol w:w="249"/>
        <w:gridCol w:w="176"/>
        <w:gridCol w:w="32"/>
        <w:gridCol w:w="294"/>
        <w:gridCol w:w="817"/>
        <w:gridCol w:w="675"/>
        <w:gridCol w:w="1262"/>
        <w:gridCol w:w="240"/>
      </w:tblGrid>
      <w:tr w14:paraId="7737A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3FC9B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58806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76783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4D0AF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 w14:paraId="1C73A3D6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6E4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53733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960B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71C4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EEACF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55F7CF4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12A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2572F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0ED52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A2C98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B9BB8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0D3B0C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EEFB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884D3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E192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B4D24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9A9E0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713374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F988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EA56E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1CA436">
            <w:pPr>
              <w:spacing w:line="500" w:lineRule="exact"/>
              <w:ind w:right="-103" w:rightChars="-49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634E2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8037C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5DCB01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4E90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C3D9D3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277AB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 □常规见证检验     □监督抽检     □执法抽检    □其他：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47905C8F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14:paraId="22F9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398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E8EF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6E4F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8649C9">
            <w:pPr>
              <w:spacing w:line="240" w:lineRule="exact"/>
              <w:jc w:val="center"/>
            </w:pPr>
          </w:p>
        </w:tc>
        <w:tc>
          <w:tcPr>
            <w:tcW w:w="4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E7A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033D6">
            <w:pPr>
              <w:spacing w:line="240" w:lineRule="exact"/>
              <w:jc w:val="center"/>
              <w:rPr>
                <w:rFonts w:ascii="宋体" w:hAnsi="宋体"/>
                <w:spacing w:val="-16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0550F">
            <w:pPr>
              <w:spacing w:line="240" w:lineRule="exact"/>
              <w:jc w:val="center"/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CA9A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D11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0C3042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5ECFBB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65A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A7470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E6B7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92FAD7">
            <w:pPr>
              <w:spacing w:line="240" w:lineRule="exact"/>
              <w:jc w:val="center"/>
            </w:pPr>
          </w:p>
        </w:tc>
        <w:tc>
          <w:tcPr>
            <w:tcW w:w="4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B9CBD">
            <w:pPr>
              <w:spacing w:line="240" w:lineRule="exact"/>
              <w:rPr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99421">
            <w:pPr>
              <w:spacing w:line="240" w:lineRule="exact"/>
              <w:jc w:val="center"/>
              <w:rPr>
                <w:rFonts w:ascii="宋体" w:hAnsi="宋体"/>
                <w:spacing w:val="-16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2CBC3">
            <w:pPr>
              <w:spacing w:line="240" w:lineRule="exact"/>
              <w:jc w:val="center"/>
            </w:pPr>
          </w:p>
        </w:tc>
        <w:tc>
          <w:tcPr>
            <w:tcW w:w="4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0738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AB4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A2C70B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0DD6AC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0E7B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51C78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08B8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4AD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48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76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D11BFF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28FCDD5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57E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A1351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6BB3B0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E8CF24">
            <w:pPr>
              <w:jc w:val="center"/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714B04A"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 □按合同    □取报告付款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3492C6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32E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8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D87C0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9F6C72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0C8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0174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FCFB8F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0A6D8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F31E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68486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7D9888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□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退样   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不退样</w:t>
            </w:r>
          </w:p>
        </w:tc>
        <w:tc>
          <w:tcPr>
            <w:tcW w:w="1801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2C931C4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样品状态</w:t>
            </w:r>
          </w:p>
        </w:tc>
        <w:tc>
          <w:tcPr>
            <w:tcW w:w="325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207406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正常      </w:t>
            </w:r>
            <w:r>
              <w:rPr>
                <w:rFonts w:hint="eastAsia"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sz w:val="20"/>
                <w:szCs w:val="20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88DF9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39F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C3C505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检测参数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ECF7FD">
            <w:pPr>
              <w:snapToGrid w:val="0"/>
              <w:spacing w:line="34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1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①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sz w:val="20"/>
                <w:szCs w:val="20"/>
              </w:rPr>
              <w:t>屈服强度  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2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②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sz w:val="20"/>
                <w:szCs w:val="20"/>
              </w:rPr>
              <w:t>抗拉强度  □</w:t>
            </w:r>
            <w:r>
              <w:rPr>
                <w:rFonts w:hint="eastAsia" w:ascii="宋体" w:hAnsi="宋体"/>
                <w:sz w:val="20"/>
                <w:szCs w:val="20"/>
              </w:rPr>
              <w:t>③</w:t>
            </w:r>
            <w:r>
              <w:rPr>
                <w:rFonts w:hint="eastAsia" w:ascii="宋体" w:hAnsi="宋体" w:cs="宋体"/>
                <w:sz w:val="20"/>
                <w:szCs w:val="20"/>
              </w:rPr>
              <w:t>强屈比/超屈比  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4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④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sz w:val="20"/>
                <w:szCs w:val="20"/>
              </w:rPr>
              <w:t>重量偏差  □</w:t>
            </w:r>
            <w:r>
              <w:rPr>
                <w:rFonts w:hint="eastAsia"/>
                <w:sz w:val="20"/>
                <w:szCs w:val="20"/>
              </w:rPr>
              <w:t>⑤</w:t>
            </w:r>
            <w:r>
              <w:rPr>
                <w:rFonts w:hint="eastAsia" w:ascii="宋体" w:hAnsi="宋体" w:cs="宋体"/>
                <w:sz w:val="20"/>
                <w:szCs w:val="20"/>
              </w:rPr>
              <w:t>断后伸长率</w:t>
            </w:r>
          </w:p>
          <w:p w14:paraId="0F44575D">
            <w:pPr>
              <w:snapToGrid w:val="0"/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 xml:space="preserve">□⑥最大力总延伸率□⑦弯曲性能  □⑧反向弯曲性能  </w:t>
            </w:r>
            <w:r>
              <w:rPr>
                <w:rFonts w:hint="eastAsia" w:ascii="宋体" w:hAnsi="宋体"/>
                <w:sz w:val="20"/>
                <w:szCs w:val="20"/>
              </w:rPr>
              <w:t>□其他：</w:t>
            </w:r>
          </w:p>
          <w:p w14:paraId="1C582C73">
            <w:pPr>
              <w:snapToGrid w:val="0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sz w:val="16"/>
                <w:szCs w:val="16"/>
              </w:rPr>
              <w:t>注：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热轧光圆钢筋：常规检测参数【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】、预应力混凝土用螺纹钢筋：【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  <w:p w14:paraId="795FE7DA">
            <w:pPr>
              <w:snapToGrid w:val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热轧带肋钢筋：牌号带“E”的钢筋常规检测参数【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/>
                <w:b/>
                <w:bCs/>
                <w:sz w:val="16"/>
                <w:szCs w:val="16"/>
              </w:rPr>
              <w:t>③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⑥⑦⑧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】、牌号不带“E”的钢筋常规检测参数【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9D84BF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AAF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81671B">
            <w:pPr>
              <w:snapToGrid w:val="0"/>
              <w:spacing w:line="28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检测评定标准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6E7CFFFB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 第1部分：热轧光圆钢筋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1499.1-2024</w:t>
            </w:r>
          </w:p>
          <w:p w14:paraId="4F39F8A9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 第2部分：热轧带肋钢筋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1499.2-2024</w:t>
            </w:r>
          </w:p>
          <w:p w14:paraId="337AE66D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□《钢筋混凝土用钢材试验方法》</w:t>
            </w:r>
            <w:r>
              <w:rPr>
                <w:rFonts w:hint="eastAsia"/>
                <w:sz w:val="20"/>
                <w:szCs w:val="20"/>
              </w:rPr>
              <w:t>GB/T 28900-2022</w:t>
            </w:r>
          </w:p>
          <w:p w14:paraId="76421C09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 xml:space="preserve">钢筋混凝土用余热处理钢筋》 GB/T 13014-2013   </w:t>
            </w:r>
          </w:p>
          <w:p w14:paraId="13559070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《冷轧带肋钢筋》 GB 13788-2024</w:t>
            </w:r>
          </w:p>
          <w:p w14:paraId="327A75F8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□《金属材料 拉伸试验第</w:t>
            </w:r>
            <w:r>
              <w:rPr>
                <w:sz w:val="20"/>
                <w:szCs w:val="20"/>
              </w:rPr>
              <w:t>1</w:t>
            </w:r>
            <w:r>
              <w:rPr>
                <w:rFonts w:hint="eastAsia" w:ascii="宋体" w:hAnsi="宋体"/>
                <w:sz w:val="20"/>
                <w:szCs w:val="20"/>
              </w:rPr>
              <w:t>部分：室温试验方法》</w:t>
            </w:r>
            <w:r>
              <w:rPr>
                <w:rFonts w:hint="eastAsia"/>
                <w:sz w:val="20"/>
                <w:szCs w:val="20"/>
              </w:rPr>
              <w:t>GB/T 228.1-2021</w:t>
            </w:r>
          </w:p>
          <w:p w14:paraId="4745AD18"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□《金属材料弯曲试验方法》 GB/T 232-2024</w:t>
            </w:r>
          </w:p>
          <w:p w14:paraId="2BD40B10">
            <w:pPr>
              <w:snapToGrid w:val="0"/>
              <w:spacing w:line="280" w:lineRule="atLeast"/>
              <w:jc w:val="left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□《预应力混凝土用螺纹钢筋》 GB/T 20065-20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25</w:t>
            </w:r>
          </w:p>
          <w:p w14:paraId="71CCD922"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094A52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679C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A33DCA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工程部位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32C790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钢筋牌号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E29FB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直径</w:t>
            </w:r>
            <w:r>
              <w:rPr>
                <w:rFonts w:hint="eastAsia" w:ascii="宋体" w:hAnsi="宋体" w:cs="宋体"/>
                <w:sz w:val="20"/>
                <w:szCs w:val="20"/>
              </w:rPr>
              <w:t>(mm)</w:t>
            </w: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F1DB55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生产厂家</w:t>
            </w: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046397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炉号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BF38A0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批号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BF0F5E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批量(t)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35233B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EF1F46E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1CA80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37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1E298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DB6280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F637E2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34E065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05890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9090C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2E2AB6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C2CB77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79F0849A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57766A8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3F99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34580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95B8AA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99A36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65164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53A44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E99CE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D8EDD3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045F95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FF4B701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3846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41AC5D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170861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D80817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E30D49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9249A2">
            <w:pPr>
              <w:jc w:val="center"/>
              <w:rPr>
                <w:rFonts w:ascii="宋体" w:hAnsi="宋体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F5D14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134D0E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D97527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7FF2C97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DFC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F21525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94BAF7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16266F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EF59BC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BA106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BE4A4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4286CC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EC65BC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647F2F9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8909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037DC3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  注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10B895">
            <w:pPr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初检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复检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B27D5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ECD2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872B2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630E90">
            <w:pPr>
              <w:spacing w:line="240" w:lineRule="exact"/>
              <w:ind w:left="20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请在委托日期后3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14:paraId="2DB4544A">
            <w:pPr>
              <w:spacing w:line="240" w:lineRule="exact"/>
              <w:ind w:left="20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 w14:paraId="49358526">
            <w:pPr>
              <w:spacing w:line="240" w:lineRule="exact"/>
              <w:ind w:left="20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 w14:paraId="21D7C1A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6DB47B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2DD07E6"/>
    <w:sectPr>
      <w:headerReference r:id="rId3" w:type="default"/>
      <w:pgSz w:w="11906" w:h="16838"/>
      <w:pgMar w:top="680" w:right="907" w:bottom="680" w:left="1020" w:header="567" w:footer="567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BB5FF">
    <w:pPr>
      <w:jc w:val="left"/>
      <w:rPr>
        <w:rFonts w:ascii="宋体" w:hAnsi="宋体"/>
        <w:b/>
        <w:sz w:val="36"/>
        <w:szCs w:val="36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WJWT-E02-01</w:t>
    </w:r>
  </w:p>
  <w:p w14:paraId="794E9BB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00D150E5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394507"/>
    <w:rsid w:val="00061D6B"/>
    <w:rsid w:val="00070D9C"/>
    <w:rsid w:val="00072291"/>
    <w:rsid w:val="00082ED2"/>
    <w:rsid w:val="001113EB"/>
    <w:rsid w:val="00185F71"/>
    <w:rsid w:val="001A4C2B"/>
    <w:rsid w:val="001D5CC5"/>
    <w:rsid w:val="0020111D"/>
    <w:rsid w:val="002056E8"/>
    <w:rsid w:val="00257D8C"/>
    <w:rsid w:val="00294BA3"/>
    <w:rsid w:val="00340A5F"/>
    <w:rsid w:val="00383B50"/>
    <w:rsid w:val="00394507"/>
    <w:rsid w:val="003A3F81"/>
    <w:rsid w:val="003A4550"/>
    <w:rsid w:val="003B520E"/>
    <w:rsid w:val="003C2292"/>
    <w:rsid w:val="003C2E76"/>
    <w:rsid w:val="003C2EA1"/>
    <w:rsid w:val="003C3979"/>
    <w:rsid w:val="003C5DB8"/>
    <w:rsid w:val="003F2078"/>
    <w:rsid w:val="00410B77"/>
    <w:rsid w:val="0045108D"/>
    <w:rsid w:val="00473260"/>
    <w:rsid w:val="004867F0"/>
    <w:rsid w:val="00490596"/>
    <w:rsid w:val="004D7887"/>
    <w:rsid w:val="0051024D"/>
    <w:rsid w:val="005338D1"/>
    <w:rsid w:val="00536B1B"/>
    <w:rsid w:val="0057469D"/>
    <w:rsid w:val="0058507D"/>
    <w:rsid w:val="005870EB"/>
    <w:rsid w:val="005C2AAA"/>
    <w:rsid w:val="005D6EA7"/>
    <w:rsid w:val="005E4B30"/>
    <w:rsid w:val="00627252"/>
    <w:rsid w:val="00640726"/>
    <w:rsid w:val="006407CA"/>
    <w:rsid w:val="006B1483"/>
    <w:rsid w:val="007005C0"/>
    <w:rsid w:val="007560FF"/>
    <w:rsid w:val="00762425"/>
    <w:rsid w:val="007636DC"/>
    <w:rsid w:val="007779CB"/>
    <w:rsid w:val="007A284A"/>
    <w:rsid w:val="007B7EA5"/>
    <w:rsid w:val="007F6E24"/>
    <w:rsid w:val="008208D7"/>
    <w:rsid w:val="0082535A"/>
    <w:rsid w:val="008325B3"/>
    <w:rsid w:val="008570A0"/>
    <w:rsid w:val="00862CC2"/>
    <w:rsid w:val="00892C00"/>
    <w:rsid w:val="00894B90"/>
    <w:rsid w:val="008B51C7"/>
    <w:rsid w:val="008C15CE"/>
    <w:rsid w:val="00933D7E"/>
    <w:rsid w:val="009421A8"/>
    <w:rsid w:val="00946136"/>
    <w:rsid w:val="00A22AD3"/>
    <w:rsid w:val="00A32CEA"/>
    <w:rsid w:val="00A74D47"/>
    <w:rsid w:val="00A82AF3"/>
    <w:rsid w:val="00AC128C"/>
    <w:rsid w:val="00B03C57"/>
    <w:rsid w:val="00B2090E"/>
    <w:rsid w:val="00B36B5D"/>
    <w:rsid w:val="00B906E8"/>
    <w:rsid w:val="00B952A8"/>
    <w:rsid w:val="00BB54A7"/>
    <w:rsid w:val="00C06764"/>
    <w:rsid w:val="00C416D8"/>
    <w:rsid w:val="00C45AB7"/>
    <w:rsid w:val="00C47D73"/>
    <w:rsid w:val="00C51CF1"/>
    <w:rsid w:val="00C60DF9"/>
    <w:rsid w:val="00C8756C"/>
    <w:rsid w:val="00CA2052"/>
    <w:rsid w:val="00CE5695"/>
    <w:rsid w:val="00D30691"/>
    <w:rsid w:val="00D571E4"/>
    <w:rsid w:val="00D7562F"/>
    <w:rsid w:val="00E049B4"/>
    <w:rsid w:val="00E30F57"/>
    <w:rsid w:val="00E80BA7"/>
    <w:rsid w:val="00E82F55"/>
    <w:rsid w:val="00EF50C0"/>
    <w:rsid w:val="00F30ADC"/>
    <w:rsid w:val="00FA4A26"/>
    <w:rsid w:val="00FB64C8"/>
    <w:rsid w:val="00FC43BE"/>
    <w:rsid w:val="00FD0113"/>
    <w:rsid w:val="00FD2C37"/>
    <w:rsid w:val="00FF0E60"/>
    <w:rsid w:val="018E493F"/>
    <w:rsid w:val="01EA3C9E"/>
    <w:rsid w:val="02AC7BA3"/>
    <w:rsid w:val="05494888"/>
    <w:rsid w:val="0754662A"/>
    <w:rsid w:val="07BC626A"/>
    <w:rsid w:val="091400BC"/>
    <w:rsid w:val="0B8F186D"/>
    <w:rsid w:val="0CF82C50"/>
    <w:rsid w:val="0FA21F87"/>
    <w:rsid w:val="0FD321D5"/>
    <w:rsid w:val="12ED5DC0"/>
    <w:rsid w:val="13317A8D"/>
    <w:rsid w:val="15000626"/>
    <w:rsid w:val="16754878"/>
    <w:rsid w:val="16D0486E"/>
    <w:rsid w:val="1CE812D7"/>
    <w:rsid w:val="1DB21E73"/>
    <w:rsid w:val="1DD30475"/>
    <w:rsid w:val="1DE026A3"/>
    <w:rsid w:val="1DE52DC3"/>
    <w:rsid w:val="1E35361B"/>
    <w:rsid w:val="1FE80F3A"/>
    <w:rsid w:val="20502840"/>
    <w:rsid w:val="21702E67"/>
    <w:rsid w:val="219536BF"/>
    <w:rsid w:val="237223B4"/>
    <w:rsid w:val="238B3556"/>
    <w:rsid w:val="24CA5A2D"/>
    <w:rsid w:val="258A3DFA"/>
    <w:rsid w:val="296B4CB3"/>
    <w:rsid w:val="2AC03A4C"/>
    <w:rsid w:val="2B45218A"/>
    <w:rsid w:val="2D507F7C"/>
    <w:rsid w:val="2E2C07B4"/>
    <w:rsid w:val="30690C4F"/>
    <w:rsid w:val="30FF0877"/>
    <w:rsid w:val="31741CEE"/>
    <w:rsid w:val="333C2706"/>
    <w:rsid w:val="339551E4"/>
    <w:rsid w:val="3770062F"/>
    <w:rsid w:val="37DE55CE"/>
    <w:rsid w:val="388A64A1"/>
    <w:rsid w:val="38D202D0"/>
    <w:rsid w:val="3A926FA4"/>
    <w:rsid w:val="3B68270C"/>
    <w:rsid w:val="3F313E06"/>
    <w:rsid w:val="418B70D5"/>
    <w:rsid w:val="47095999"/>
    <w:rsid w:val="48731DD2"/>
    <w:rsid w:val="4B90331D"/>
    <w:rsid w:val="553E2031"/>
    <w:rsid w:val="57966265"/>
    <w:rsid w:val="57C72E3B"/>
    <w:rsid w:val="5BF65F9F"/>
    <w:rsid w:val="60E144C5"/>
    <w:rsid w:val="62024F58"/>
    <w:rsid w:val="62B6420A"/>
    <w:rsid w:val="681B6C72"/>
    <w:rsid w:val="6858210C"/>
    <w:rsid w:val="6B01372B"/>
    <w:rsid w:val="6B9637E9"/>
    <w:rsid w:val="6BB43EBC"/>
    <w:rsid w:val="708C17AC"/>
    <w:rsid w:val="70FE7828"/>
    <w:rsid w:val="714B27A4"/>
    <w:rsid w:val="717F0AE1"/>
    <w:rsid w:val="777D5757"/>
    <w:rsid w:val="7A9B0F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8120C-4901-419F-97DC-4FFF8549A1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698</Words>
  <Characters>942</Characters>
  <Lines>10</Lines>
  <Paragraphs>2</Paragraphs>
  <TotalTime>7</TotalTime>
  <ScaleCrop>false</ScaleCrop>
  <LinksUpToDate>false</LinksUpToDate>
  <CharactersWithSpaces>1050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英英 </cp:lastModifiedBy>
  <dcterms:modified xsi:type="dcterms:W3CDTF">2026-07-30T03:06:03Z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40989BAC001B41ED83EB045A7E8B590F_13</vt:lpwstr>
  </property>
  <property fmtid="{D5CDD505-2E9C-101B-9397-08002B2CF9AE}" pid="4" name="KSOTemplateDocerSaveRecord">
    <vt:lpwstr>eyJoZGlkIjoiMzk5MzVjZjhjMzY4YmI4ODNmMzc2NjAyNTY2ZTJiM2MiLCJ1c2VySWQiOiIxMDAyODIwNDI2In0=</vt:lpwstr>
  </property>
</Properties>
</file>